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371A0" w14:textId="58015CD2" w:rsidR="003C00F2" w:rsidRPr="0068011D" w:rsidRDefault="003C00F2" w:rsidP="003101DC">
      <w:pPr>
        <w:pStyle w:val="xparagraph"/>
        <w:shd w:val="clear" w:color="auto" w:fill="FFFFFF"/>
        <w:rPr>
          <w:rStyle w:val="xnormaltextrun"/>
          <w:b/>
          <w:bCs/>
        </w:rPr>
      </w:pPr>
      <w:r w:rsidRPr="0068011D">
        <w:rPr>
          <w:rStyle w:val="xnormaltextrun"/>
          <w:b/>
          <w:bCs/>
        </w:rPr>
        <w:t>Výstupy pro IV – první třída 2021/2022</w:t>
      </w:r>
    </w:p>
    <w:p w14:paraId="4752B7C2" w14:textId="4B6074A7" w:rsidR="003C00F2" w:rsidRPr="0068011D" w:rsidRDefault="003C00F2" w:rsidP="003101DC">
      <w:pPr>
        <w:pStyle w:val="xparagraph"/>
        <w:shd w:val="clear" w:color="auto" w:fill="FFFFFF"/>
        <w:rPr>
          <w:rStyle w:val="xnormaltextrun"/>
          <w:b/>
          <w:bCs/>
        </w:rPr>
      </w:pPr>
    </w:p>
    <w:p w14:paraId="4E680914" w14:textId="0CB29087" w:rsidR="003C00F2" w:rsidRPr="0068011D" w:rsidRDefault="003C00F2" w:rsidP="003101DC">
      <w:pPr>
        <w:pStyle w:val="xparagraph"/>
        <w:shd w:val="clear" w:color="auto" w:fill="FFFFFF"/>
        <w:rPr>
          <w:rStyle w:val="xnormaltextrun"/>
          <w:b/>
          <w:bCs/>
        </w:rPr>
      </w:pPr>
      <w:r w:rsidRPr="0068011D">
        <w:rPr>
          <w:rStyle w:val="xnormaltextrun"/>
          <w:b/>
          <w:bCs/>
        </w:rPr>
        <w:t>Český jazyk</w:t>
      </w:r>
    </w:p>
    <w:p w14:paraId="395F3108" w14:textId="13E8DD45" w:rsidR="003C00F2" w:rsidRPr="0068011D" w:rsidRDefault="003C00F2" w:rsidP="003101DC">
      <w:pPr>
        <w:pStyle w:val="xparagraph"/>
        <w:shd w:val="clear" w:color="auto" w:fill="FFFFFF"/>
        <w:rPr>
          <w:rStyle w:val="xnormaltextrun"/>
          <w:b/>
          <w:bCs/>
        </w:rPr>
      </w:pPr>
    </w:p>
    <w:p w14:paraId="677D5FFA" w14:textId="645C768D" w:rsidR="003C00F2" w:rsidRPr="0068011D" w:rsidRDefault="003C00F2" w:rsidP="003101DC">
      <w:pPr>
        <w:pStyle w:val="xparagraph"/>
        <w:shd w:val="clear" w:color="auto" w:fill="FFFFFF"/>
        <w:rPr>
          <w:rStyle w:val="xnormaltextrun"/>
        </w:rPr>
      </w:pPr>
      <w:r w:rsidRPr="0068011D">
        <w:rPr>
          <w:rStyle w:val="xnormaltextrun"/>
        </w:rPr>
        <w:t>Viz. ŠVP školy + tematické plány</w:t>
      </w:r>
    </w:p>
    <w:p w14:paraId="4A3CE3B4" w14:textId="6421E67D" w:rsidR="003C00F2" w:rsidRPr="0068011D" w:rsidRDefault="003C00F2" w:rsidP="003101DC">
      <w:pPr>
        <w:pStyle w:val="xparagraph"/>
        <w:shd w:val="clear" w:color="auto" w:fill="FFFFFF"/>
        <w:rPr>
          <w:rStyle w:val="xnormaltextrun"/>
        </w:rPr>
      </w:pPr>
      <w:r w:rsidRPr="0068011D">
        <w:rPr>
          <w:rStyle w:val="xnormaltextrun"/>
        </w:rPr>
        <w:t>Čtení – můžete si založit čtenářský deník, kam si zapíšete název knihy, autora a krátce obsah + obrázek</w:t>
      </w:r>
      <w:r w:rsidR="0068011D">
        <w:rPr>
          <w:rStyle w:val="xnormaltextrun"/>
        </w:rPr>
        <w:t xml:space="preserve"> - </w:t>
      </w:r>
      <w:r w:rsidRPr="0068011D">
        <w:rPr>
          <w:rStyle w:val="xnormaltextrun"/>
        </w:rPr>
        <w:t>procvičíte čtení, psaní podle diktátu, kreslení na dané téma…</w:t>
      </w:r>
    </w:p>
    <w:p w14:paraId="34EF63BF" w14:textId="166613AB" w:rsidR="003C00F2" w:rsidRPr="0068011D" w:rsidRDefault="003C00F2" w:rsidP="003101DC">
      <w:pPr>
        <w:pStyle w:val="xparagraph"/>
        <w:shd w:val="clear" w:color="auto" w:fill="FFFFFF"/>
        <w:rPr>
          <w:rStyle w:val="xnormaltextrun"/>
        </w:rPr>
      </w:pPr>
      <w:r w:rsidRPr="0068011D">
        <w:rPr>
          <w:rStyle w:val="xnormaltextrun"/>
        </w:rPr>
        <w:t xml:space="preserve">Psaní – můžete psát </w:t>
      </w:r>
      <w:r w:rsidR="0068011D" w:rsidRPr="0068011D">
        <w:rPr>
          <w:rStyle w:val="xnormaltextrun"/>
        </w:rPr>
        <w:t>D</w:t>
      </w:r>
      <w:r w:rsidRPr="0068011D">
        <w:rPr>
          <w:rStyle w:val="xnormaltextrun"/>
        </w:rPr>
        <w:t xml:space="preserve">eník výletů, </w:t>
      </w:r>
      <w:r w:rsidR="0068011D" w:rsidRPr="0068011D">
        <w:rPr>
          <w:rStyle w:val="xnormaltextrun"/>
        </w:rPr>
        <w:t>Deník příběhů, Receptář atp.</w:t>
      </w:r>
      <w:r w:rsidR="0068011D">
        <w:rPr>
          <w:rStyle w:val="xnormaltextrun"/>
        </w:rPr>
        <w:t>- procvičujte psaní písmen, slov, vět +  číslic / datumů</w:t>
      </w:r>
    </w:p>
    <w:p w14:paraId="1A77B163" w14:textId="650D51D3" w:rsidR="0068011D" w:rsidRDefault="0068011D" w:rsidP="0068011D">
      <w:pPr>
        <w:pStyle w:val="xparagraph"/>
        <w:shd w:val="clear" w:color="auto" w:fill="FFFFFF"/>
        <w:rPr>
          <w:rStyle w:val="xnormaltextrun"/>
        </w:rPr>
      </w:pPr>
      <w:r>
        <w:rPr>
          <w:rStyle w:val="xnormaltextrun"/>
        </w:rPr>
        <w:t>-</w:t>
      </w:r>
      <w:r w:rsidRPr="0068011D">
        <w:rPr>
          <w:rStyle w:val="xnormaltextrun"/>
        </w:rPr>
        <w:t>nezapomeňte procvičovat ruku ( psaní do mouky, do krupice, do písku, práce s modelínou, navlékání korálků nebo zažehlovací obrázky z korálků, obkreslovací obrázky atp.</w:t>
      </w:r>
    </w:p>
    <w:p w14:paraId="39C3B73C" w14:textId="245939B0" w:rsidR="0068011D" w:rsidRDefault="0068011D" w:rsidP="0068011D">
      <w:pPr>
        <w:pStyle w:val="xparagraph"/>
        <w:shd w:val="clear" w:color="auto" w:fill="FFFFFF"/>
        <w:rPr>
          <w:rStyle w:val="xnormaltextrun"/>
        </w:rPr>
      </w:pPr>
    </w:p>
    <w:p w14:paraId="0E06D3F5" w14:textId="40B17134" w:rsidR="0068011D" w:rsidRDefault="0068011D" w:rsidP="0068011D">
      <w:pPr>
        <w:pStyle w:val="xparagraph"/>
        <w:shd w:val="clear" w:color="auto" w:fill="FFFFFF"/>
        <w:rPr>
          <w:rStyle w:val="xnormaltextrun"/>
          <w:b/>
          <w:bCs/>
        </w:rPr>
      </w:pPr>
      <w:r w:rsidRPr="0068011D">
        <w:rPr>
          <w:rStyle w:val="xnormaltextrun"/>
          <w:b/>
          <w:bCs/>
        </w:rPr>
        <w:t xml:space="preserve">Matematika </w:t>
      </w:r>
    </w:p>
    <w:p w14:paraId="7250B95F" w14:textId="1DE4576B" w:rsidR="0068011D" w:rsidRDefault="0068011D" w:rsidP="0068011D">
      <w:pPr>
        <w:pStyle w:val="xparagraph"/>
        <w:shd w:val="clear" w:color="auto" w:fill="FFFFFF"/>
        <w:rPr>
          <w:rStyle w:val="xnormaltextrun"/>
          <w:b/>
          <w:bCs/>
        </w:rPr>
      </w:pPr>
    </w:p>
    <w:p w14:paraId="5BFA588B" w14:textId="10BD3F19" w:rsidR="0068011D" w:rsidRDefault="0068011D" w:rsidP="0068011D">
      <w:pPr>
        <w:pStyle w:val="xparagraph"/>
        <w:shd w:val="clear" w:color="auto" w:fill="FFFFFF"/>
        <w:rPr>
          <w:rStyle w:val="xnormaltextrun"/>
        </w:rPr>
      </w:pPr>
      <w:r w:rsidRPr="0068011D">
        <w:rPr>
          <w:rStyle w:val="xnormaltextrun"/>
        </w:rPr>
        <w:t xml:space="preserve">Viz. ŠVP + tematický plán </w:t>
      </w:r>
    </w:p>
    <w:p w14:paraId="472A6392" w14:textId="5C67D513" w:rsidR="0068011D" w:rsidRPr="0068011D" w:rsidRDefault="0068011D" w:rsidP="0068011D">
      <w:pPr>
        <w:pStyle w:val="xparagraph"/>
        <w:numPr>
          <w:ilvl w:val="0"/>
          <w:numId w:val="1"/>
        </w:numPr>
        <w:shd w:val="clear" w:color="auto" w:fill="FFFFFF"/>
        <w:rPr>
          <w:rStyle w:val="xnormaltextrun"/>
        </w:rPr>
      </w:pPr>
      <w:r>
        <w:rPr>
          <w:rStyle w:val="xnormaltextrun"/>
        </w:rPr>
        <w:t>zapojte matematiku do běžného života- zacházení s mincemi, dělení např. ovoce, zeleniny, těsta, množství na poloviny, na třetiny a na čtvrtiny, porovnávání váhy, množství atp.</w:t>
      </w:r>
    </w:p>
    <w:p w14:paraId="0F8D8255" w14:textId="6B969931" w:rsidR="003101DC" w:rsidRPr="0068011D" w:rsidRDefault="003101DC" w:rsidP="003101DC">
      <w:pPr>
        <w:pStyle w:val="xparagraph"/>
        <w:shd w:val="clear" w:color="auto" w:fill="FFFFFF"/>
        <w:rPr>
          <w:rFonts w:ascii="Segoe UI" w:hAnsi="Segoe UI" w:cs="Segoe UI"/>
        </w:rPr>
      </w:pPr>
      <w:r w:rsidRPr="0068011D">
        <w:rPr>
          <w:rStyle w:val="xnormaltextrun"/>
          <w:b/>
          <w:bCs/>
        </w:rPr>
        <w:t xml:space="preserve"> AJ</w:t>
      </w:r>
      <w:r w:rsidRPr="0068011D">
        <w:rPr>
          <w:rStyle w:val="xeop"/>
        </w:rPr>
        <w:t> </w:t>
      </w:r>
    </w:p>
    <w:p w14:paraId="42CDA662" w14:textId="27AF838D" w:rsidR="003101DC" w:rsidRDefault="003101DC" w:rsidP="003101DC">
      <w:pPr>
        <w:pStyle w:val="xparagraph"/>
        <w:shd w:val="clear" w:color="auto" w:fill="FFFFFF"/>
        <w:rPr>
          <w:rFonts w:ascii="Segoe UI" w:hAnsi="Segoe UI" w:cs="Segoe UI"/>
          <w:sz w:val="18"/>
          <w:szCs w:val="18"/>
        </w:rPr>
      </w:pPr>
    </w:p>
    <w:p w14:paraId="6674DD95" w14:textId="77777777" w:rsidR="003101DC" w:rsidRPr="0068011D" w:rsidRDefault="003101DC" w:rsidP="003101DC">
      <w:pPr>
        <w:pStyle w:val="xparagraph"/>
        <w:shd w:val="clear" w:color="auto" w:fill="FFFFFF"/>
        <w:rPr>
          <w:rFonts w:ascii="Segoe UI" w:hAnsi="Segoe UI" w:cs="Segoe UI"/>
        </w:rPr>
      </w:pPr>
      <w:r w:rsidRPr="0068011D">
        <w:rPr>
          <w:rStyle w:val="xnormaltextrun"/>
        </w:rPr>
        <w:t>Naučte se pozdrav, zformulovat anglicky otázky (</w:t>
      </w:r>
      <w:r w:rsidRPr="0068011D">
        <w:rPr>
          <w:rStyle w:val="xspellingerror"/>
        </w:rPr>
        <w:t>What´s</w:t>
      </w:r>
      <w:r w:rsidRPr="0068011D">
        <w:rPr>
          <w:rStyle w:val="xnormaltextrun"/>
        </w:rPr>
        <w:t> </w:t>
      </w:r>
      <w:r w:rsidRPr="0068011D">
        <w:rPr>
          <w:rStyle w:val="xspellingerror"/>
        </w:rPr>
        <w:t>your</w:t>
      </w:r>
      <w:r w:rsidRPr="0068011D">
        <w:rPr>
          <w:rStyle w:val="xnormaltextrun"/>
        </w:rPr>
        <w:t> </w:t>
      </w:r>
      <w:r w:rsidRPr="0068011D">
        <w:rPr>
          <w:rStyle w:val="xspellingerror"/>
        </w:rPr>
        <w:t>name</w:t>
      </w:r>
      <w:r w:rsidRPr="0068011D">
        <w:rPr>
          <w:rStyle w:val="xnormaltextrun"/>
        </w:rPr>
        <w:t xml:space="preserve">? </w:t>
      </w:r>
      <w:r w:rsidRPr="0068011D">
        <w:rPr>
          <w:rStyle w:val="xspellingerror"/>
        </w:rPr>
        <w:t>How</w:t>
      </w:r>
      <w:r w:rsidRPr="0068011D">
        <w:rPr>
          <w:rStyle w:val="xnormaltextrun"/>
        </w:rPr>
        <w:t xml:space="preserve"> are </w:t>
      </w:r>
      <w:r w:rsidRPr="0068011D">
        <w:rPr>
          <w:rStyle w:val="xspellingerror"/>
        </w:rPr>
        <w:t>you</w:t>
      </w:r>
      <w:r w:rsidRPr="0068011D">
        <w:rPr>
          <w:rStyle w:val="xnormaltextrun"/>
        </w:rPr>
        <w:t xml:space="preserve">? </w:t>
      </w:r>
      <w:r w:rsidRPr="0068011D">
        <w:rPr>
          <w:rStyle w:val="xspellingerror"/>
        </w:rPr>
        <w:t>How</w:t>
      </w:r>
      <w:r w:rsidRPr="0068011D">
        <w:rPr>
          <w:rStyle w:val="xnormaltextrun"/>
        </w:rPr>
        <w:t> </w:t>
      </w:r>
      <w:r w:rsidRPr="0068011D">
        <w:rPr>
          <w:rStyle w:val="xspellingerror"/>
        </w:rPr>
        <w:t>old</w:t>
      </w:r>
      <w:r w:rsidRPr="0068011D">
        <w:rPr>
          <w:rStyle w:val="xnormaltextrun"/>
        </w:rPr>
        <w:t xml:space="preserve"> are </w:t>
      </w:r>
      <w:r w:rsidRPr="0068011D">
        <w:rPr>
          <w:rStyle w:val="xspellingerror"/>
        </w:rPr>
        <w:t>you</w:t>
      </w:r>
      <w:r w:rsidRPr="0068011D">
        <w:rPr>
          <w:rStyle w:val="xnormaltextrun"/>
        </w:rPr>
        <w:t xml:space="preserve">?) a umět na ně odpovědět. Reagovat na jednoduché povely: př. </w:t>
      </w:r>
      <w:r w:rsidRPr="0068011D">
        <w:rPr>
          <w:rStyle w:val="xspellingerror"/>
        </w:rPr>
        <w:t>Sit</w:t>
      </w:r>
      <w:r w:rsidRPr="0068011D">
        <w:rPr>
          <w:rStyle w:val="xnormaltextrun"/>
        </w:rPr>
        <w:t> </w:t>
      </w:r>
      <w:r w:rsidRPr="0068011D">
        <w:rPr>
          <w:rStyle w:val="xspellingerror"/>
        </w:rPr>
        <w:t>down</w:t>
      </w:r>
      <w:r w:rsidRPr="0068011D">
        <w:rPr>
          <w:rStyle w:val="xnormaltextrun"/>
        </w:rPr>
        <w:t xml:space="preserve">! </w:t>
      </w:r>
      <w:r w:rsidRPr="0068011D">
        <w:rPr>
          <w:rStyle w:val="xspellingerror"/>
        </w:rPr>
        <w:t>Stand</w:t>
      </w:r>
      <w:r w:rsidRPr="0068011D">
        <w:rPr>
          <w:rStyle w:val="xnormaltextrun"/>
        </w:rPr>
        <w:t xml:space="preserve"> up! </w:t>
      </w:r>
      <w:r w:rsidRPr="0068011D">
        <w:rPr>
          <w:rStyle w:val="xspellingerror"/>
        </w:rPr>
        <w:t>Clap</w:t>
      </w:r>
      <w:r w:rsidRPr="0068011D">
        <w:rPr>
          <w:rStyle w:val="xnormaltextrun"/>
        </w:rPr>
        <w:t> </w:t>
      </w:r>
      <w:r w:rsidRPr="0068011D">
        <w:rPr>
          <w:rStyle w:val="xspellingerror"/>
        </w:rPr>
        <w:t>your</w:t>
      </w:r>
      <w:r w:rsidRPr="0068011D">
        <w:rPr>
          <w:rStyle w:val="xnormaltextrun"/>
        </w:rPr>
        <w:t> </w:t>
      </w:r>
      <w:r w:rsidRPr="0068011D">
        <w:rPr>
          <w:rStyle w:val="xspellingerror"/>
        </w:rPr>
        <w:t>hands</w:t>
      </w:r>
      <w:r w:rsidRPr="0068011D">
        <w:rPr>
          <w:rStyle w:val="xnormaltextrun"/>
        </w:rPr>
        <w:t>! </w:t>
      </w:r>
      <w:r w:rsidRPr="0068011D">
        <w:rPr>
          <w:rStyle w:val="xspellingerror"/>
        </w:rPr>
        <w:t>Stamp</w:t>
      </w:r>
      <w:r w:rsidRPr="0068011D">
        <w:rPr>
          <w:rStyle w:val="xnormaltextrun"/>
        </w:rPr>
        <w:t> </w:t>
      </w:r>
      <w:r w:rsidRPr="0068011D">
        <w:rPr>
          <w:rStyle w:val="xspellingerror"/>
        </w:rPr>
        <w:t>your</w:t>
      </w:r>
      <w:r w:rsidRPr="0068011D">
        <w:rPr>
          <w:rStyle w:val="xnormaltextrun"/>
        </w:rPr>
        <w:t> </w:t>
      </w:r>
      <w:r w:rsidRPr="0068011D">
        <w:rPr>
          <w:rStyle w:val="xspellingerror"/>
        </w:rPr>
        <w:t>feet</w:t>
      </w:r>
      <w:r w:rsidRPr="0068011D">
        <w:rPr>
          <w:rStyle w:val="xnormaltextrun"/>
        </w:rPr>
        <w:t xml:space="preserve">! Go to </w:t>
      </w:r>
      <w:r w:rsidRPr="0068011D">
        <w:rPr>
          <w:rStyle w:val="xspellingerror"/>
        </w:rPr>
        <w:t>the</w:t>
      </w:r>
      <w:r w:rsidRPr="0068011D">
        <w:rPr>
          <w:rStyle w:val="xnormaltextrun"/>
        </w:rPr>
        <w:t> </w:t>
      </w:r>
      <w:r w:rsidRPr="0068011D">
        <w:rPr>
          <w:rStyle w:val="xspellingerror"/>
        </w:rPr>
        <w:t>door</w:t>
      </w:r>
      <w:r w:rsidRPr="0068011D">
        <w:rPr>
          <w:rStyle w:val="xnormaltextrun"/>
        </w:rPr>
        <w:t xml:space="preserve">! </w:t>
      </w:r>
      <w:r w:rsidRPr="0068011D">
        <w:rPr>
          <w:rStyle w:val="xspellingerror"/>
        </w:rPr>
        <w:t>Jump</w:t>
      </w:r>
      <w:r w:rsidRPr="0068011D">
        <w:rPr>
          <w:rStyle w:val="xnormaltextrun"/>
        </w:rPr>
        <w:t>! Spin! atd. </w:t>
      </w:r>
      <w:r w:rsidRPr="0068011D">
        <w:rPr>
          <w:rStyle w:val="xeop"/>
        </w:rPr>
        <w:t> </w:t>
      </w:r>
    </w:p>
    <w:p w14:paraId="2C65911F" w14:textId="77777777" w:rsidR="003101DC" w:rsidRPr="0068011D" w:rsidRDefault="003101DC" w:rsidP="003101DC">
      <w:pPr>
        <w:pStyle w:val="xparagraph"/>
        <w:shd w:val="clear" w:color="auto" w:fill="FFFFFF"/>
        <w:rPr>
          <w:rFonts w:ascii="Segoe UI" w:hAnsi="Segoe UI" w:cs="Segoe UI"/>
        </w:rPr>
      </w:pPr>
      <w:r w:rsidRPr="0068011D">
        <w:rPr>
          <w:rStyle w:val="xnormaltextrun"/>
        </w:rPr>
        <w:t>Naučte se barvy, čísla 0-10, domácí zvířata, zvířata v zoo, části těla, dopravní prostředky, hračky a alespoň 1 anglickou píseň a 1 báseň.</w:t>
      </w:r>
      <w:r w:rsidRPr="0068011D">
        <w:rPr>
          <w:rStyle w:val="xeop"/>
        </w:rPr>
        <w:t> </w:t>
      </w:r>
    </w:p>
    <w:p w14:paraId="4F7D0CA1" w14:textId="35958BE9" w:rsidR="003101DC" w:rsidRPr="0068011D" w:rsidRDefault="003101DC" w:rsidP="003101DC">
      <w:pPr>
        <w:rPr>
          <w:rFonts w:ascii="Calibri" w:eastAsia="Times New Roman" w:hAnsi="Calibri" w:cs="Calibri"/>
          <w:color w:val="000000"/>
        </w:rPr>
      </w:pPr>
    </w:p>
    <w:p w14:paraId="36FADE0C" w14:textId="64664AB4" w:rsidR="003C00F2" w:rsidRPr="003C00F2" w:rsidRDefault="003C00F2" w:rsidP="003C00F2">
      <w:pPr>
        <w:pStyle w:val="xmsonormal"/>
        <w:spacing w:after="160" w:line="254" w:lineRule="auto"/>
        <w:rPr>
          <w:b/>
          <w:bCs/>
          <w:color w:val="000000"/>
        </w:rPr>
      </w:pPr>
      <w:r>
        <w:rPr>
          <w:b/>
          <w:bCs/>
          <w:color w:val="000000"/>
        </w:rPr>
        <w:t xml:space="preserve">Prvouka </w:t>
      </w:r>
    </w:p>
    <w:p w14:paraId="4E6E7C9F" w14:textId="10375D16" w:rsidR="003C00F2" w:rsidRDefault="003C00F2" w:rsidP="003C00F2">
      <w:pPr>
        <w:pStyle w:val="xmsonormal"/>
        <w:spacing w:after="160" w:line="254" w:lineRule="auto"/>
        <w:rPr>
          <w:color w:val="000000"/>
        </w:rPr>
      </w:pPr>
      <w:r>
        <w:rPr>
          <w:color w:val="000000"/>
        </w:rPr>
        <w:t>viz ŠVP a tematický plán </w:t>
      </w:r>
    </w:p>
    <w:p w14:paraId="7FAFC0DD" w14:textId="77777777" w:rsidR="003C00F2" w:rsidRDefault="003C00F2" w:rsidP="003C00F2">
      <w:pPr>
        <w:pStyle w:val="xmsonormal"/>
        <w:spacing w:after="160" w:line="254" w:lineRule="auto"/>
        <w:rPr>
          <w:color w:val="000000"/>
        </w:rPr>
      </w:pPr>
      <w:r>
        <w:rPr>
          <w:color w:val="000000"/>
        </w:rPr>
        <w:t>- aspoň z části vedený pracovní sešit od Taktiku </w:t>
      </w:r>
    </w:p>
    <w:p w14:paraId="1486EE13" w14:textId="77777777" w:rsidR="003C00F2" w:rsidRDefault="003C00F2" w:rsidP="003C00F2">
      <w:pPr>
        <w:pStyle w:val="xmsonormal"/>
        <w:spacing w:after="160" w:line="254" w:lineRule="auto"/>
        <w:rPr>
          <w:color w:val="000000"/>
        </w:rPr>
      </w:pPr>
      <w:r>
        <w:rPr>
          <w:color w:val="000000"/>
        </w:rPr>
        <w:t>- komunikace na některé jarní téma (stěhovaví ptáci, jarní byliny, Velikonoce) </w:t>
      </w:r>
    </w:p>
    <w:p w14:paraId="17681843" w14:textId="77777777" w:rsidR="003C00F2" w:rsidRDefault="003C00F2" w:rsidP="003C00F2">
      <w:pPr>
        <w:pStyle w:val="xmsonormal"/>
        <w:spacing w:after="160" w:line="254" w:lineRule="auto"/>
        <w:rPr>
          <w:color w:val="000000"/>
        </w:rPr>
      </w:pPr>
      <w:r>
        <w:rPr>
          <w:color w:val="000000"/>
        </w:rPr>
        <w:t>- děti ve škole pracují na projektu voda, konkrétně na části s názvem Vodní zvíře, můžete se dobrovolně zapojit. (Vytvoř si vlastní vodní zvíře. Nakresli ho. Představ si, že jsi průzkumník. Popiš způsob, jakým jsi ho objevil. Popiš zvíře profesionálně jako biolog. Co je zvláštního na tomto zvířeti, jeho stavbě těla, jeho schopnostech umožňujících mu žít ve vodě.)  </w:t>
      </w:r>
    </w:p>
    <w:p w14:paraId="12870099" w14:textId="602E960B" w:rsidR="00E47B96" w:rsidRDefault="00E47B96"/>
    <w:p w14:paraId="4CC769FA" w14:textId="16C855E4" w:rsidR="00E47B96" w:rsidRPr="0068011D" w:rsidRDefault="00E47B96" w:rsidP="00E47B96">
      <w:pPr>
        <w:pStyle w:val="xparagraph"/>
        <w:shd w:val="clear" w:color="auto" w:fill="FFFFFF"/>
        <w:rPr>
          <w:rFonts w:ascii="Segoe UI" w:hAnsi="Segoe UI" w:cs="Segoe UI"/>
        </w:rPr>
      </w:pPr>
      <w:r w:rsidRPr="0068011D">
        <w:rPr>
          <w:rStyle w:val="xnormaltextrun"/>
          <w:b/>
          <w:bCs/>
        </w:rPr>
        <w:t>TV 1.- 5. TŘÍDA</w:t>
      </w:r>
      <w:r w:rsidRPr="0068011D">
        <w:rPr>
          <w:rStyle w:val="xeop"/>
        </w:rPr>
        <w:t> </w:t>
      </w:r>
    </w:p>
    <w:p w14:paraId="19396C12" w14:textId="77777777" w:rsidR="00E47B96" w:rsidRPr="0068011D" w:rsidRDefault="00E47B96" w:rsidP="00E47B96">
      <w:pPr>
        <w:pStyle w:val="xparagraph"/>
        <w:shd w:val="clear" w:color="auto" w:fill="FFFFFF"/>
        <w:rPr>
          <w:rFonts w:ascii="Segoe UI" w:hAnsi="Segoe UI" w:cs="Segoe UI"/>
        </w:rPr>
      </w:pPr>
      <w:r w:rsidRPr="0068011D">
        <w:rPr>
          <w:rStyle w:val="xnormaltextrun"/>
        </w:rPr>
        <w:t xml:space="preserve">Zdokumentujte všechny pohybové aktivity a sporty, kterým se věnujete po celý rok. (Např. gymnastika, plavání, lyžování, turistika, jízda na kole, atletika, běh, bruslení, fotbal, hokej, basketbal, vybíjená, </w:t>
      </w:r>
      <w:r w:rsidRPr="0068011D">
        <w:rPr>
          <w:rStyle w:val="xcontextualspellingandgrammarerror"/>
        </w:rPr>
        <w:t>volejbal,</w:t>
      </w:r>
      <w:r w:rsidRPr="0068011D">
        <w:rPr>
          <w:rStyle w:val="xnormaltextrun"/>
        </w:rPr>
        <w:t> atd.)</w:t>
      </w:r>
      <w:r w:rsidRPr="0068011D">
        <w:rPr>
          <w:rStyle w:val="xeop"/>
        </w:rPr>
        <w:t> </w:t>
      </w:r>
    </w:p>
    <w:p w14:paraId="4AF3B69F" w14:textId="2B12B244" w:rsidR="00E47B96" w:rsidRDefault="00E47B96" w:rsidP="00E47B96">
      <w:pPr>
        <w:pStyle w:val="xparagraph"/>
        <w:shd w:val="clear" w:color="auto" w:fill="FFFFFF"/>
        <w:rPr>
          <w:rStyle w:val="xeop"/>
        </w:rPr>
      </w:pPr>
      <w:r w:rsidRPr="0068011D">
        <w:rPr>
          <w:rStyle w:val="xnormaltextrun"/>
        </w:rPr>
        <w:t>Naučte se a zdokumentujte kotoul vpřed, kotoul vzad, stoj na lopatkách s výdrží (“tzv. svíčka") + jakékoliv jednoduché gymnastické cviky, šplh na tyči nebo na laně, přihrávky s míčem (házení jednoruč, obouruč, horem, spodem), přihrávky s fotbalovým míčem, přeskoky přes švihadlo.</w:t>
      </w:r>
      <w:r w:rsidRPr="0068011D">
        <w:rPr>
          <w:rStyle w:val="xeop"/>
        </w:rPr>
        <w:t> </w:t>
      </w:r>
    </w:p>
    <w:p w14:paraId="074DA423" w14:textId="489E867D" w:rsidR="0068011D" w:rsidRDefault="0068011D" w:rsidP="00E47B96">
      <w:pPr>
        <w:pStyle w:val="xparagraph"/>
        <w:shd w:val="clear" w:color="auto" w:fill="FFFFFF"/>
        <w:rPr>
          <w:rStyle w:val="xeop"/>
        </w:rPr>
      </w:pPr>
    </w:p>
    <w:p w14:paraId="049A56F6" w14:textId="3006BDE9" w:rsidR="0068011D" w:rsidRDefault="0068011D" w:rsidP="00E47B96">
      <w:pPr>
        <w:pStyle w:val="xparagraph"/>
        <w:shd w:val="clear" w:color="auto" w:fill="FFFFFF"/>
        <w:rPr>
          <w:rStyle w:val="xeop"/>
        </w:rPr>
      </w:pPr>
    </w:p>
    <w:p w14:paraId="0DB0635F" w14:textId="77777777" w:rsidR="0068011D" w:rsidRPr="0068011D" w:rsidRDefault="0068011D" w:rsidP="00E47B96">
      <w:pPr>
        <w:pStyle w:val="xparagraph"/>
        <w:shd w:val="clear" w:color="auto" w:fill="FFFFFF"/>
        <w:rPr>
          <w:rFonts w:ascii="Segoe UI" w:hAnsi="Segoe UI" w:cs="Segoe UI"/>
        </w:rPr>
      </w:pPr>
    </w:p>
    <w:p w14:paraId="763F0121" w14:textId="6B46A3D6" w:rsidR="00E47B96" w:rsidRDefault="00E47B96"/>
    <w:p w14:paraId="64E7DBEA" w14:textId="71C22D5F" w:rsidR="00E47B96" w:rsidRPr="0068011D" w:rsidRDefault="00E47B96" w:rsidP="0068011D">
      <w:pPr>
        <w:rPr>
          <w:b/>
          <w:u w:val="single"/>
        </w:rPr>
      </w:pPr>
      <w:r w:rsidRPr="0068011D">
        <w:rPr>
          <w:b/>
          <w:u w:val="single"/>
        </w:rPr>
        <w:lastRenderedPageBreak/>
        <w:t>Výtvarná výchova</w:t>
      </w:r>
      <w:r w:rsidR="0068011D">
        <w:rPr>
          <w:b/>
          <w:u w:val="single"/>
        </w:rPr>
        <w:t>- napříč ročníky</w:t>
      </w:r>
    </w:p>
    <w:p w14:paraId="2DEC884F" w14:textId="77777777" w:rsidR="00E47B96" w:rsidRPr="0068011D" w:rsidRDefault="00E47B96" w:rsidP="00E47B96">
      <w:pPr>
        <w:jc w:val="center"/>
      </w:pPr>
      <w:r w:rsidRPr="0068011D">
        <w:t>Na konci pololetí přineste 10–15 obrázků formátu A4 a A3, témata a techniky volte dle vlastního výběru přiměřeně věku žáka. Důraz by měl být kladem především na rozmanitost.</w:t>
      </w:r>
    </w:p>
    <w:p w14:paraId="6636128B" w14:textId="77777777" w:rsidR="00E47B96" w:rsidRPr="0068011D" w:rsidRDefault="00E47B96" w:rsidP="00E47B96">
      <w:pPr>
        <w:jc w:val="center"/>
      </w:pPr>
      <w:r w:rsidRPr="0068011D">
        <w:t>Případně přiložte fotografie z tvoření v přírodě, z návštěvy galerie či výstavy.</w:t>
      </w:r>
    </w:p>
    <w:p w14:paraId="43724227" w14:textId="77777777" w:rsidR="00E47B96" w:rsidRPr="0068011D" w:rsidRDefault="00E47B96" w:rsidP="00E47B96">
      <w:pPr>
        <w:jc w:val="center"/>
        <w:rPr>
          <w:b/>
        </w:rPr>
      </w:pPr>
    </w:p>
    <w:p w14:paraId="11609BFA" w14:textId="77777777" w:rsidR="00E47B96" w:rsidRPr="0068011D" w:rsidRDefault="00E47B96" w:rsidP="00E47B96">
      <w:pPr>
        <w:rPr>
          <w:b/>
          <w:u w:val="single"/>
        </w:rPr>
      </w:pPr>
      <w:r w:rsidRPr="0068011D">
        <w:rPr>
          <w:b/>
          <w:u w:val="single"/>
        </w:rPr>
        <w:t>Příklady témat k tvoření:</w:t>
      </w:r>
    </w:p>
    <w:p w14:paraId="424C7613" w14:textId="77777777" w:rsidR="00E47B96" w:rsidRPr="0068011D" w:rsidRDefault="00E47B96" w:rsidP="00E47B96">
      <w:r w:rsidRPr="0068011D">
        <w:rPr>
          <w:b/>
        </w:rPr>
        <w:t>Příroda</w:t>
      </w:r>
      <w:r w:rsidRPr="0068011D">
        <w:t xml:space="preserve"> – krajina, rostliny, živočichové, land art…</w:t>
      </w:r>
    </w:p>
    <w:p w14:paraId="0A5A8FD9" w14:textId="77777777" w:rsidR="00E47B96" w:rsidRPr="0068011D" w:rsidRDefault="00E47B96" w:rsidP="00E47B96">
      <w:r w:rsidRPr="0068011D">
        <w:rPr>
          <w:b/>
        </w:rPr>
        <w:t>Lidé</w:t>
      </w:r>
      <w:r w:rsidRPr="0068011D">
        <w:t xml:space="preserve"> – portrét, autoportrét, postava…</w:t>
      </w:r>
    </w:p>
    <w:p w14:paraId="4F4D1C3F" w14:textId="77777777" w:rsidR="00E47B96" w:rsidRPr="0068011D" w:rsidRDefault="00E47B96" w:rsidP="00E47B96">
      <w:r w:rsidRPr="0068011D">
        <w:rPr>
          <w:b/>
        </w:rPr>
        <w:t>Architektura</w:t>
      </w:r>
      <w:r w:rsidRPr="0068011D">
        <w:t xml:space="preserve"> – stavby, stavební slohy, hrady, zámky, lidová a moderní architektura…</w:t>
      </w:r>
    </w:p>
    <w:p w14:paraId="5C41815D" w14:textId="77777777" w:rsidR="00E47B96" w:rsidRPr="0068011D" w:rsidRDefault="00E47B96" w:rsidP="00E47B96">
      <w:r w:rsidRPr="0068011D">
        <w:rPr>
          <w:b/>
        </w:rPr>
        <w:t>Lidové zvyky a tradice</w:t>
      </w:r>
      <w:r w:rsidRPr="0068011D">
        <w:t xml:space="preserve"> – advent, Vánoce, Velikonoce, Masopust… tematické obrázky.</w:t>
      </w:r>
    </w:p>
    <w:p w14:paraId="580CBCE0" w14:textId="77777777" w:rsidR="00E47B96" w:rsidRPr="0068011D" w:rsidRDefault="00E47B96" w:rsidP="00E47B96">
      <w:r w:rsidRPr="0068011D">
        <w:rPr>
          <w:b/>
        </w:rPr>
        <w:t>Ilustrace</w:t>
      </w:r>
      <w:r w:rsidRPr="0068011D">
        <w:t xml:space="preserve"> ke knize, pohádce, básni…</w:t>
      </w:r>
    </w:p>
    <w:p w14:paraId="7BB6D362" w14:textId="77777777" w:rsidR="00E47B96" w:rsidRPr="0068011D" w:rsidRDefault="00E47B96" w:rsidP="00E47B96">
      <w:pPr>
        <w:rPr>
          <w:b/>
        </w:rPr>
      </w:pPr>
      <w:r w:rsidRPr="0068011D">
        <w:rPr>
          <w:b/>
        </w:rPr>
        <w:t>Komiks, leporelo</w:t>
      </w:r>
    </w:p>
    <w:p w14:paraId="2FD85A07" w14:textId="77777777" w:rsidR="00E47B96" w:rsidRPr="0068011D" w:rsidRDefault="00E47B96" w:rsidP="00E47B96">
      <w:pPr>
        <w:rPr>
          <w:b/>
        </w:rPr>
      </w:pPr>
      <w:r w:rsidRPr="0068011D">
        <w:rPr>
          <w:b/>
        </w:rPr>
        <w:t>Plakát, hry s písmem</w:t>
      </w:r>
    </w:p>
    <w:p w14:paraId="1A028919" w14:textId="77777777" w:rsidR="00E47B96" w:rsidRPr="0068011D" w:rsidRDefault="00E47B96" w:rsidP="00E47B96">
      <w:pPr>
        <w:rPr>
          <w:b/>
        </w:rPr>
      </w:pPr>
      <w:r w:rsidRPr="0068011D">
        <w:rPr>
          <w:b/>
        </w:rPr>
        <w:t xml:space="preserve">Konkrétní tvorba </w:t>
      </w:r>
      <w:r w:rsidRPr="0068011D">
        <w:t>podle skutečnosti / předlohy / fantazie</w:t>
      </w:r>
    </w:p>
    <w:p w14:paraId="6E5253A7" w14:textId="77777777" w:rsidR="00E47B96" w:rsidRPr="0068011D" w:rsidRDefault="00E47B96" w:rsidP="00E47B96">
      <w:pPr>
        <w:rPr>
          <w:b/>
        </w:rPr>
      </w:pPr>
      <w:r w:rsidRPr="0068011D">
        <w:rPr>
          <w:b/>
        </w:rPr>
        <w:t xml:space="preserve">Abstraktní tvorba </w:t>
      </w:r>
      <w:r w:rsidRPr="0068011D">
        <w:t>podle fantazie, pocitů a emocí, snů, hudby…</w:t>
      </w:r>
    </w:p>
    <w:p w14:paraId="67602A1F" w14:textId="77777777" w:rsidR="00E47B96" w:rsidRPr="0068011D" w:rsidRDefault="00E47B96" w:rsidP="00E47B96">
      <w:pPr>
        <w:rPr>
          <w:b/>
        </w:rPr>
      </w:pPr>
      <w:r w:rsidRPr="0068011D">
        <w:rPr>
          <w:b/>
        </w:rPr>
        <w:t>Využití geometrie a základy perspektivy</w:t>
      </w:r>
    </w:p>
    <w:p w14:paraId="6F3CDC39" w14:textId="77777777" w:rsidR="00E47B96" w:rsidRPr="0068011D" w:rsidRDefault="00E47B96" w:rsidP="00E47B96">
      <w:pPr>
        <w:rPr>
          <w:b/>
        </w:rPr>
      </w:pPr>
      <w:r w:rsidRPr="0068011D">
        <w:rPr>
          <w:b/>
        </w:rPr>
        <w:t>Inspirace známými umělci</w:t>
      </w:r>
    </w:p>
    <w:p w14:paraId="0CD9654E" w14:textId="77777777" w:rsidR="00E47B96" w:rsidRPr="0068011D" w:rsidRDefault="00E47B96" w:rsidP="00E47B96">
      <w:pPr>
        <w:jc w:val="center"/>
        <w:rPr>
          <w:b/>
        </w:rPr>
      </w:pPr>
    </w:p>
    <w:p w14:paraId="0B1018B6" w14:textId="77777777" w:rsidR="00E47B96" w:rsidRPr="0068011D" w:rsidRDefault="00E47B96" w:rsidP="00E47B96">
      <w:pPr>
        <w:rPr>
          <w:b/>
          <w:u w:val="single"/>
        </w:rPr>
      </w:pPr>
      <w:r w:rsidRPr="0068011D">
        <w:rPr>
          <w:b/>
          <w:u w:val="single"/>
        </w:rPr>
        <w:t>Techniky:</w:t>
      </w:r>
    </w:p>
    <w:p w14:paraId="0390BA83" w14:textId="77777777" w:rsidR="00E47B96" w:rsidRPr="0068011D" w:rsidRDefault="00E47B96" w:rsidP="00E47B96">
      <w:r w:rsidRPr="0068011D">
        <w:rPr>
          <w:b/>
        </w:rPr>
        <w:t>Kresba</w:t>
      </w:r>
      <w:r w:rsidRPr="0068011D">
        <w:t xml:space="preserve"> – tužkou, pastelkou, fixem, inkoustem, tuší…</w:t>
      </w:r>
    </w:p>
    <w:p w14:paraId="624FF680" w14:textId="77777777" w:rsidR="00E47B96" w:rsidRPr="0068011D" w:rsidRDefault="00E47B96" w:rsidP="00E47B96">
      <w:r w:rsidRPr="0068011D">
        <w:rPr>
          <w:b/>
        </w:rPr>
        <w:t>Malba</w:t>
      </w:r>
      <w:r w:rsidRPr="0068011D">
        <w:t xml:space="preserve"> – vodovými barvami, temperovými barvami, voskovými pastely, suchými pastely (křídami), inkoustem, tuší; malba na sklo, látku, hedvábí…</w:t>
      </w:r>
    </w:p>
    <w:p w14:paraId="30B06E35" w14:textId="77777777" w:rsidR="00E47B96" w:rsidRPr="0068011D" w:rsidRDefault="00E47B96" w:rsidP="00E47B96">
      <w:r w:rsidRPr="0068011D">
        <w:rPr>
          <w:b/>
        </w:rPr>
        <w:t>Koláž</w:t>
      </w:r>
      <w:r w:rsidRPr="0068011D">
        <w:t xml:space="preserve"> – obrázková, textilní, z přírodnin, fotokoláž…</w:t>
      </w:r>
    </w:p>
    <w:p w14:paraId="7B80BBB2" w14:textId="77777777" w:rsidR="00E47B96" w:rsidRPr="0068011D" w:rsidRDefault="00E47B96" w:rsidP="00E47B96">
      <w:r w:rsidRPr="0068011D">
        <w:rPr>
          <w:b/>
        </w:rPr>
        <w:t>Grafika</w:t>
      </w:r>
      <w:r w:rsidRPr="0068011D">
        <w:t xml:space="preserve"> – otiskování, frotáž, rezerváž, vyškrabování, práce s šablonou, tisk z koláže, linoryt…</w:t>
      </w:r>
    </w:p>
    <w:p w14:paraId="14AD90B4" w14:textId="77777777" w:rsidR="00E47B96" w:rsidRPr="0068011D" w:rsidRDefault="00E47B96" w:rsidP="00E47B96">
      <w:pPr>
        <w:rPr>
          <w:b/>
        </w:rPr>
      </w:pPr>
      <w:r w:rsidRPr="0068011D">
        <w:rPr>
          <w:b/>
        </w:rPr>
        <w:t>Mozaika, vitráž</w:t>
      </w:r>
    </w:p>
    <w:p w14:paraId="619518BD" w14:textId="77777777" w:rsidR="00E47B96" w:rsidRPr="0068011D" w:rsidRDefault="00E47B96" w:rsidP="00E47B96">
      <w:pPr>
        <w:rPr>
          <w:b/>
        </w:rPr>
      </w:pPr>
      <w:r w:rsidRPr="0068011D">
        <w:rPr>
          <w:b/>
        </w:rPr>
        <w:t>Kombinování jednotlivých, výše uvedených technik</w:t>
      </w:r>
    </w:p>
    <w:p w14:paraId="2FE2F236" w14:textId="77777777" w:rsidR="00E47B96" w:rsidRPr="0068011D" w:rsidRDefault="00E47B96" w:rsidP="00E47B96">
      <w:r w:rsidRPr="0068011D">
        <w:rPr>
          <w:b/>
        </w:rPr>
        <w:t xml:space="preserve">Tvorba venku </w:t>
      </w:r>
      <w:r w:rsidRPr="0068011D">
        <w:t>– land art, kresba křídami nebo vodou na chodník / potravinářskými barvami do sněhu, kresba do písku, kresba a malba na kameny či ulity, frotáž…</w:t>
      </w:r>
    </w:p>
    <w:p w14:paraId="3072DC82" w14:textId="77777777" w:rsidR="00E47B96" w:rsidRPr="0068011D" w:rsidRDefault="00E47B96" w:rsidP="00E47B96">
      <w:r w:rsidRPr="0068011D">
        <w:rPr>
          <w:b/>
        </w:rPr>
        <w:t>Fotografování</w:t>
      </w:r>
      <w:r w:rsidRPr="0068011D">
        <w:t xml:space="preserve"> + fotokoláž</w:t>
      </w:r>
    </w:p>
    <w:p w14:paraId="4182275E" w14:textId="77777777" w:rsidR="00E47B96" w:rsidRPr="0068011D" w:rsidRDefault="00E47B96" w:rsidP="00E47B96">
      <w:pPr>
        <w:jc w:val="center"/>
        <w:rPr>
          <w:b/>
          <w:u w:val="single"/>
        </w:rPr>
      </w:pPr>
    </w:p>
    <w:p w14:paraId="392D0735" w14:textId="1FF3B4FB" w:rsidR="00E47B96" w:rsidRPr="0068011D" w:rsidRDefault="0068011D" w:rsidP="0068011D">
      <w:pPr>
        <w:rPr>
          <w:b/>
          <w:u w:val="single"/>
        </w:rPr>
      </w:pPr>
      <w:r>
        <w:rPr>
          <w:b/>
          <w:u w:val="single"/>
        </w:rPr>
        <w:t>P</w:t>
      </w:r>
      <w:r w:rsidR="00E47B96" w:rsidRPr="0068011D">
        <w:rPr>
          <w:b/>
          <w:u w:val="single"/>
        </w:rPr>
        <w:t xml:space="preserve">racovní činnosti </w:t>
      </w:r>
    </w:p>
    <w:p w14:paraId="0F7A4FBA" w14:textId="77777777" w:rsidR="00E47B96" w:rsidRPr="0068011D" w:rsidRDefault="00E47B96" w:rsidP="00E47B96">
      <w:pPr>
        <w:jc w:val="center"/>
      </w:pPr>
      <w:r w:rsidRPr="0068011D">
        <w:lastRenderedPageBreak/>
        <w:t>Na konci pololetí přineste 10–15 fotografií výrobků či činností dle vlastního výběru (přiměřeně věku žáka). Důraz by měl být kladem především na rozmanitost.</w:t>
      </w:r>
    </w:p>
    <w:p w14:paraId="62515362" w14:textId="77777777" w:rsidR="00E47B96" w:rsidRPr="0068011D" w:rsidRDefault="00E47B96" w:rsidP="00E47B96">
      <w:pPr>
        <w:jc w:val="center"/>
      </w:pPr>
    </w:p>
    <w:p w14:paraId="64F8B502" w14:textId="77777777" w:rsidR="00E47B96" w:rsidRPr="0068011D" w:rsidRDefault="00E47B96" w:rsidP="00E47B96">
      <w:pPr>
        <w:rPr>
          <w:b/>
        </w:rPr>
      </w:pPr>
      <w:r w:rsidRPr="0068011D">
        <w:rPr>
          <w:b/>
        </w:rPr>
        <w:t>Papír</w:t>
      </w:r>
      <w:r w:rsidRPr="0068011D">
        <w:t xml:space="preserve"> – výrobky a dekorace z papíru, kartonu, papírových roliček, krabic, papírová mozaika, papírové tkaní, ubrousková technika (découpage), quilling, kašírování, origami, papírové modely…</w:t>
      </w:r>
    </w:p>
    <w:p w14:paraId="344508D6" w14:textId="77777777" w:rsidR="00E47B96" w:rsidRPr="0068011D" w:rsidRDefault="00E47B96" w:rsidP="00E47B96">
      <w:r w:rsidRPr="0068011D">
        <w:rPr>
          <w:b/>
        </w:rPr>
        <w:t xml:space="preserve">Modelování </w:t>
      </w:r>
      <w:r w:rsidRPr="0068011D">
        <w:t>– z plastelíny, hlíny, moduritu, modelovací hmoty, fima, těsta…</w:t>
      </w:r>
    </w:p>
    <w:p w14:paraId="5770BDED" w14:textId="77777777" w:rsidR="00E47B96" w:rsidRPr="0068011D" w:rsidRDefault="00E47B96" w:rsidP="00E47B96">
      <w:r w:rsidRPr="0068011D">
        <w:rPr>
          <w:b/>
        </w:rPr>
        <w:t>Přírodní materiály</w:t>
      </w:r>
      <w:r w:rsidRPr="0068011D">
        <w:t xml:space="preserve"> – výrobky z rostlin, listů, sena, plodů, semen, skořápek, dřeva, pilin, korku, špejlí, párátek, proutků, provázků, lýka, vlny, plsti, kůže, mušlí…</w:t>
      </w:r>
    </w:p>
    <w:p w14:paraId="1B33122E" w14:textId="77777777" w:rsidR="00E47B96" w:rsidRPr="0068011D" w:rsidRDefault="00E47B96" w:rsidP="00E47B96">
      <w:pPr>
        <w:rPr>
          <w:b/>
        </w:rPr>
      </w:pPr>
      <w:r w:rsidRPr="0068011D">
        <w:rPr>
          <w:b/>
        </w:rPr>
        <w:t>Aranžování květin, vázání věnců</w:t>
      </w:r>
    </w:p>
    <w:p w14:paraId="114D2377" w14:textId="77777777" w:rsidR="00E47B96" w:rsidRPr="0068011D" w:rsidRDefault="00E47B96" w:rsidP="00E47B96">
      <w:r w:rsidRPr="0068011D">
        <w:rPr>
          <w:b/>
        </w:rPr>
        <w:t>Péče o rostliny, práce na zahradě</w:t>
      </w:r>
      <w:r w:rsidRPr="0068011D">
        <w:t xml:space="preserve"> – výsev, sázení, pletí, hrabání, mulčování, rytí, úklid…</w:t>
      </w:r>
    </w:p>
    <w:p w14:paraId="57563AE9" w14:textId="77777777" w:rsidR="00E47B96" w:rsidRPr="0068011D" w:rsidRDefault="00E47B96" w:rsidP="00E47B96">
      <w:pPr>
        <w:rPr>
          <w:b/>
        </w:rPr>
      </w:pPr>
      <w:r w:rsidRPr="0068011D">
        <w:rPr>
          <w:b/>
        </w:rPr>
        <w:t xml:space="preserve">Práce se dřevem </w:t>
      </w:r>
      <w:r w:rsidRPr="0068011D">
        <w:t>– sekání, řezání, vyřezávání, montáž, lakování, barvení…</w:t>
      </w:r>
    </w:p>
    <w:p w14:paraId="221EDCB4" w14:textId="77777777" w:rsidR="00E47B96" w:rsidRPr="0068011D" w:rsidRDefault="00E47B96" w:rsidP="00E47B96">
      <w:r w:rsidRPr="0068011D">
        <w:rPr>
          <w:b/>
        </w:rPr>
        <w:t>Textilní materiály</w:t>
      </w:r>
      <w:r w:rsidRPr="0068011D">
        <w:t xml:space="preserve"> – šití a přišívání, vyšívání, háčkování, pletení, drhání, tkaní, batika…</w:t>
      </w:r>
    </w:p>
    <w:p w14:paraId="1505B9FD" w14:textId="77777777" w:rsidR="00E47B96" w:rsidRPr="0068011D" w:rsidRDefault="00E47B96" w:rsidP="00E47B96">
      <w:r w:rsidRPr="0068011D">
        <w:rPr>
          <w:b/>
        </w:rPr>
        <w:t>Mozaika</w:t>
      </w:r>
      <w:r w:rsidRPr="0068011D">
        <w:t xml:space="preserve"> – ze semínek, kamínků, kousků dlaždic, korálků, papíru, knoflíků…</w:t>
      </w:r>
    </w:p>
    <w:p w14:paraId="17BCD529" w14:textId="77777777" w:rsidR="00E47B96" w:rsidRPr="0068011D" w:rsidRDefault="00E47B96" w:rsidP="00E47B96">
      <w:r w:rsidRPr="0068011D">
        <w:rPr>
          <w:b/>
        </w:rPr>
        <w:t>Drátkování, výrobky z korálků, výroba šperků, gumičkování</w:t>
      </w:r>
    </w:p>
    <w:p w14:paraId="424A4CDA" w14:textId="77777777" w:rsidR="00E47B96" w:rsidRPr="0068011D" w:rsidRDefault="00E47B96" w:rsidP="00E47B96">
      <w:pPr>
        <w:rPr>
          <w:b/>
        </w:rPr>
      </w:pPr>
      <w:r w:rsidRPr="0068011D">
        <w:rPr>
          <w:b/>
        </w:rPr>
        <w:t>Stolování, skládání ubrousků, příprava pokrmů studené i teplé kuchyně</w:t>
      </w:r>
    </w:p>
    <w:p w14:paraId="3773218F" w14:textId="77777777" w:rsidR="00E47B96" w:rsidRPr="0068011D" w:rsidRDefault="00E47B96" w:rsidP="00E47B96">
      <w:pPr>
        <w:rPr>
          <w:b/>
        </w:rPr>
      </w:pPr>
      <w:r w:rsidRPr="0068011D">
        <w:rPr>
          <w:b/>
        </w:rPr>
        <w:t>Balení dárků, výroba krabiček, výroba přání</w:t>
      </w:r>
    </w:p>
    <w:p w14:paraId="56DB4709" w14:textId="77777777" w:rsidR="00E47B96" w:rsidRPr="0068011D" w:rsidRDefault="00E47B96" w:rsidP="00E47B96">
      <w:pPr>
        <w:rPr>
          <w:b/>
        </w:rPr>
      </w:pPr>
      <w:r w:rsidRPr="0068011D">
        <w:rPr>
          <w:b/>
        </w:rPr>
        <w:t>Výroba svíček a mýdel</w:t>
      </w:r>
    </w:p>
    <w:p w14:paraId="3541072D" w14:textId="77777777" w:rsidR="00E47B96" w:rsidRPr="0068011D" w:rsidRDefault="00E47B96" w:rsidP="00E47B96">
      <w:r w:rsidRPr="0068011D">
        <w:rPr>
          <w:b/>
        </w:rPr>
        <w:t>Stavebnice</w:t>
      </w:r>
      <w:r w:rsidRPr="0068011D">
        <w:t xml:space="preserve"> – montáž a demontáž podle fantazie / návodu (Merkur, Lego, Seva, Seko, kuličkové dráhy…)</w:t>
      </w:r>
    </w:p>
    <w:p w14:paraId="1ABD1A33" w14:textId="77777777" w:rsidR="00E47B96" w:rsidRPr="0068011D" w:rsidRDefault="00E47B96" w:rsidP="00E47B96">
      <w:pPr>
        <w:jc w:val="center"/>
        <w:rPr>
          <w:b/>
        </w:rPr>
      </w:pPr>
    </w:p>
    <w:p w14:paraId="63A2C9A0" w14:textId="77777777" w:rsidR="00E47B96" w:rsidRPr="0068011D" w:rsidRDefault="00E47B96" w:rsidP="00E47B96">
      <w:pPr>
        <w:jc w:val="center"/>
        <w:rPr>
          <w:b/>
        </w:rPr>
      </w:pPr>
    </w:p>
    <w:p w14:paraId="771DFAAE" w14:textId="77777777" w:rsidR="00E47B96" w:rsidRPr="0068011D" w:rsidRDefault="00E47B96" w:rsidP="00E47B96">
      <w:pPr>
        <w:jc w:val="center"/>
        <w:rPr>
          <w:b/>
        </w:rPr>
      </w:pPr>
    </w:p>
    <w:p w14:paraId="5426D334" w14:textId="77777777" w:rsidR="00E47B96" w:rsidRPr="0068011D" w:rsidRDefault="00E47B96" w:rsidP="00E47B96">
      <w:pPr>
        <w:jc w:val="center"/>
        <w:rPr>
          <w:b/>
        </w:rPr>
      </w:pPr>
    </w:p>
    <w:p w14:paraId="7081649A" w14:textId="77777777" w:rsidR="00E47B96" w:rsidRPr="0068011D" w:rsidRDefault="00E47B96" w:rsidP="00E47B96">
      <w:pPr>
        <w:rPr>
          <w:b/>
        </w:rPr>
      </w:pPr>
      <w:r w:rsidRPr="0068011D">
        <w:rPr>
          <w:b/>
        </w:rPr>
        <w:t xml:space="preserve">V době distanční výuky se lze také zapojovat do tvořivých výzev </w:t>
      </w:r>
      <w:r w:rsidRPr="0068011D">
        <w:t>(týkajících se VV i PČ),</w:t>
      </w:r>
      <w:r w:rsidRPr="0068011D">
        <w:rPr>
          <w:b/>
        </w:rPr>
        <w:t xml:space="preserve"> </w:t>
      </w:r>
      <w:r w:rsidRPr="0068011D">
        <w:t>které jsou pravidelně zadávány</w:t>
      </w:r>
      <w:r w:rsidRPr="0068011D">
        <w:rPr>
          <w:b/>
        </w:rPr>
        <w:t xml:space="preserve"> v Teams ve skupině Tvoření.</w:t>
      </w:r>
    </w:p>
    <w:p w14:paraId="2EFD6BAC" w14:textId="77777777" w:rsidR="00E47B96" w:rsidRPr="0068011D" w:rsidRDefault="00E47B96" w:rsidP="00E47B96">
      <w:pPr>
        <w:rPr>
          <w:b/>
        </w:rPr>
      </w:pPr>
      <w:r w:rsidRPr="0068011D">
        <w:rPr>
          <w:b/>
        </w:rPr>
        <w:t xml:space="preserve">Případné dotazy </w:t>
      </w:r>
      <w:r w:rsidRPr="0068011D">
        <w:t>směřujte na e-mail:</w:t>
      </w:r>
      <w:r w:rsidRPr="0068011D">
        <w:rPr>
          <w:b/>
        </w:rPr>
        <w:t xml:space="preserve"> krivankova.lucie@skolaokna.cz.</w:t>
      </w:r>
    </w:p>
    <w:p w14:paraId="100829A1" w14:textId="77777777" w:rsidR="00E47B96" w:rsidRPr="0068011D" w:rsidRDefault="00E47B96"/>
    <w:p w14:paraId="7B443953" w14:textId="77777777" w:rsidR="00FA7F02" w:rsidRPr="0068011D" w:rsidRDefault="00FA7F02"/>
    <w:sectPr w:rsidR="00FA7F02" w:rsidRPr="00680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45AD"/>
    <w:multiLevelType w:val="hybridMultilevel"/>
    <w:tmpl w:val="0D48D00A"/>
    <w:lvl w:ilvl="0" w:tplc="0E4E15F0">
      <w:numFmt w:val="bullet"/>
      <w:lvlText w:val="-"/>
      <w:lvlJc w:val="left"/>
      <w:pPr>
        <w:ind w:left="996" w:hanging="360"/>
      </w:pPr>
      <w:rPr>
        <w:rFonts w:ascii="Calibri" w:eastAsiaTheme="minorHAnsi" w:hAnsi="Calibri" w:cs="Calibri" w:hint="default"/>
      </w:rPr>
    </w:lvl>
    <w:lvl w:ilvl="1" w:tplc="04050003" w:tentative="1">
      <w:start w:val="1"/>
      <w:numFmt w:val="bullet"/>
      <w:lvlText w:val="o"/>
      <w:lvlJc w:val="left"/>
      <w:pPr>
        <w:ind w:left="1716" w:hanging="360"/>
      </w:pPr>
      <w:rPr>
        <w:rFonts w:ascii="Courier New" w:hAnsi="Courier New" w:cs="Courier New" w:hint="default"/>
      </w:rPr>
    </w:lvl>
    <w:lvl w:ilvl="2" w:tplc="04050005" w:tentative="1">
      <w:start w:val="1"/>
      <w:numFmt w:val="bullet"/>
      <w:lvlText w:val=""/>
      <w:lvlJc w:val="left"/>
      <w:pPr>
        <w:ind w:left="2436" w:hanging="360"/>
      </w:pPr>
      <w:rPr>
        <w:rFonts w:ascii="Wingdings" w:hAnsi="Wingdings" w:hint="default"/>
      </w:rPr>
    </w:lvl>
    <w:lvl w:ilvl="3" w:tplc="04050001" w:tentative="1">
      <w:start w:val="1"/>
      <w:numFmt w:val="bullet"/>
      <w:lvlText w:val=""/>
      <w:lvlJc w:val="left"/>
      <w:pPr>
        <w:ind w:left="3156" w:hanging="360"/>
      </w:pPr>
      <w:rPr>
        <w:rFonts w:ascii="Symbol" w:hAnsi="Symbol" w:hint="default"/>
      </w:rPr>
    </w:lvl>
    <w:lvl w:ilvl="4" w:tplc="04050003" w:tentative="1">
      <w:start w:val="1"/>
      <w:numFmt w:val="bullet"/>
      <w:lvlText w:val="o"/>
      <w:lvlJc w:val="left"/>
      <w:pPr>
        <w:ind w:left="3876" w:hanging="360"/>
      </w:pPr>
      <w:rPr>
        <w:rFonts w:ascii="Courier New" w:hAnsi="Courier New" w:cs="Courier New" w:hint="default"/>
      </w:rPr>
    </w:lvl>
    <w:lvl w:ilvl="5" w:tplc="04050005" w:tentative="1">
      <w:start w:val="1"/>
      <w:numFmt w:val="bullet"/>
      <w:lvlText w:val=""/>
      <w:lvlJc w:val="left"/>
      <w:pPr>
        <w:ind w:left="4596" w:hanging="360"/>
      </w:pPr>
      <w:rPr>
        <w:rFonts w:ascii="Wingdings" w:hAnsi="Wingdings" w:hint="default"/>
      </w:rPr>
    </w:lvl>
    <w:lvl w:ilvl="6" w:tplc="04050001" w:tentative="1">
      <w:start w:val="1"/>
      <w:numFmt w:val="bullet"/>
      <w:lvlText w:val=""/>
      <w:lvlJc w:val="left"/>
      <w:pPr>
        <w:ind w:left="5316" w:hanging="360"/>
      </w:pPr>
      <w:rPr>
        <w:rFonts w:ascii="Symbol" w:hAnsi="Symbol" w:hint="default"/>
      </w:rPr>
    </w:lvl>
    <w:lvl w:ilvl="7" w:tplc="04050003" w:tentative="1">
      <w:start w:val="1"/>
      <w:numFmt w:val="bullet"/>
      <w:lvlText w:val="o"/>
      <w:lvlJc w:val="left"/>
      <w:pPr>
        <w:ind w:left="6036" w:hanging="360"/>
      </w:pPr>
      <w:rPr>
        <w:rFonts w:ascii="Courier New" w:hAnsi="Courier New" w:cs="Courier New" w:hint="default"/>
      </w:rPr>
    </w:lvl>
    <w:lvl w:ilvl="8" w:tplc="04050005" w:tentative="1">
      <w:start w:val="1"/>
      <w:numFmt w:val="bullet"/>
      <w:lvlText w:val=""/>
      <w:lvlJc w:val="left"/>
      <w:pPr>
        <w:ind w:left="67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167"/>
    <w:rsid w:val="00263216"/>
    <w:rsid w:val="003101DC"/>
    <w:rsid w:val="00310BFA"/>
    <w:rsid w:val="003C00F2"/>
    <w:rsid w:val="0068011D"/>
    <w:rsid w:val="00721167"/>
    <w:rsid w:val="00B82996"/>
    <w:rsid w:val="00E47B96"/>
    <w:rsid w:val="00FA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6997"/>
  <w15:chartTrackingRefBased/>
  <w15:docId w15:val="{80A52F41-7917-4B01-AAA9-F0B5C019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xparagraph">
    <w:name w:val="x_paragraph"/>
    <w:basedOn w:val="Normln"/>
    <w:rsid w:val="00E47B96"/>
    <w:pPr>
      <w:spacing w:after="0" w:line="240" w:lineRule="auto"/>
    </w:pPr>
    <w:rPr>
      <w:rFonts w:ascii="Calibri" w:hAnsi="Calibri" w:cs="Calibri"/>
      <w:lang w:eastAsia="cs-CZ"/>
    </w:rPr>
  </w:style>
  <w:style w:type="character" w:customStyle="1" w:styleId="xnormaltextrun">
    <w:name w:val="x_normaltextrun"/>
    <w:basedOn w:val="Standardnpsmoodstavce"/>
    <w:rsid w:val="00E47B96"/>
  </w:style>
  <w:style w:type="character" w:customStyle="1" w:styleId="xeop">
    <w:name w:val="x_eop"/>
    <w:basedOn w:val="Standardnpsmoodstavce"/>
    <w:rsid w:val="00E47B96"/>
  </w:style>
  <w:style w:type="character" w:customStyle="1" w:styleId="xcontextualspellingandgrammarerror">
    <w:name w:val="x_contextualspellingandgrammarerror"/>
    <w:basedOn w:val="Standardnpsmoodstavce"/>
    <w:rsid w:val="00E47B96"/>
  </w:style>
  <w:style w:type="character" w:customStyle="1" w:styleId="xspellingerror">
    <w:name w:val="x_spellingerror"/>
    <w:basedOn w:val="Standardnpsmoodstavce"/>
    <w:rsid w:val="003101DC"/>
  </w:style>
  <w:style w:type="paragraph" w:customStyle="1" w:styleId="xmsonormal">
    <w:name w:val="x_msonormal"/>
    <w:basedOn w:val="Normln"/>
    <w:rsid w:val="003C00F2"/>
    <w:pPr>
      <w:spacing w:after="0"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58480">
      <w:bodyDiv w:val="1"/>
      <w:marLeft w:val="0"/>
      <w:marRight w:val="0"/>
      <w:marTop w:val="0"/>
      <w:marBottom w:val="0"/>
      <w:divBdr>
        <w:top w:val="none" w:sz="0" w:space="0" w:color="auto"/>
        <w:left w:val="none" w:sz="0" w:space="0" w:color="auto"/>
        <w:bottom w:val="none" w:sz="0" w:space="0" w:color="auto"/>
        <w:right w:val="none" w:sz="0" w:space="0" w:color="auto"/>
      </w:divBdr>
    </w:div>
    <w:div w:id="1404373611">
      <w:bodyDiv w:val="1"/>
      <w:marLeft w:val="0"/>
      <w:marRight w:val="0"/>
      <w:marTop w:val="0"/>
      <w:marBottom w:val="0"/>
      <w:divBdr>
        <w:top w:val="none" w:sz="0" w:space="0" w:color="auto"/>
        <w:left w:val="none" w:sz="0" w:space="0" w:color="auto"/>
        <w:bottom w:val="none" w:sz="0" w:space="0" w:color="auto"/>
        <w:right w:val="none" w:sz="0" w:space="0" w:color="auto"/>
      </w:divBdr>
    </w:div>
    <w:div w:id="1562521614">
      <w:bodyDiv w:val="1"/>
      <w:marLeft w:val="0"/>
      <w:marRight w:val="0"/>
      <w:marTop w:val="0"/>
      <w:marBottom w:val="0"/>
      <w:divBdr>
        <w:top w:val="none" w:sz="0" w:space="0" w:color="auto"/>
        <w:left w:val="none" w:sz="0" w:space="0" w:color="auto"/>
        <w:bottom w:val="none" w:sz="0" w:space="0" w:color="auto"/>
        <w:right w:val="none" w:sz="0" w:space="0" w:color="auto"/>
      </w:divBdr>
    </w:div>
    <w:div w:id="18405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743</Words>
  <Characters>4385</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Bárta Vít</dc:creator>
  <cp:keywords/>
  <dc:description/>
  <cp:lastModifiedBy>Blanka Marčalová</cp:lastModifiedBy>
  <cp:revision>7</cp:revision>
  <dcterms:created xsi:type="dcterms:W3CDTF">2022-01-08T10:24:00Z</dcterms:created>
  <dcterms:modified xsi:type="dcterms:W3CDTF">2022-02-25T14:14:00Z</dcterms:modified>
</cp:coreProperties>
</file>